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04E" w:rsidRDefault="00903247" w:rsidP="00903247">
      <w:pPr>
        <w:jc w:val="center"/>
        <w:rPr>
          <w:rFonts w:ascii="Times New Roman" w:hAnsi="Times New Roman" w:cs="Times New Roman"/>
          <w:sz w:val="24"/>
          <w:szCs w:val="24"/>
        </w:rPr>
      </w:pPr>
      <w:r>
        <w:rPr>
          <w:rFonts w:ascii="Times New Roman" w:hAnsi="Times New Roman" w:cs="Times New Roman"/>
          <w:sz w:val="24"/>
          <w:szCs w:val="24"/>
        </w:rPr>
        <w:t>THE UNITED STATES OF AMERICA</w:t>
      </w:r>
    </w:p>
    <w:p w:rsidR="00903247" w:rsidRPr="00685F33" w:rsidRDefault="00903247" w:rsidP="00903247">
      <w:pPr>
        <w:jc w:val="center"/>
        <w:rPr>
          <w:rFonts w:ascii="Times New Roman" w:hAnsi="Times New Roman" w:cs="Times New Roman"/>
          <w:sz w:val="24"/>
          <w:szCs w:val="24"/>
        </w:rPr>
      </w:pPr>
      <w:r w:rsidRPr="00685F33">
        <w:rPr>
          <w:rFonts w:ascii="Times New Roman" w:hAnsi="Times New Roman" w:cs="Times New Roman"/>
          <w:sz w:val="24"/>
          <w:szCs w:val="24"/>
        </w:rPr>
        <w:t>IN THE CIRCUIT COURT OF THE TWENTY-SECOND JUDICIAL CIRCUIT</w:t>
      </w:r>
    </w:p>
    <w:p w:rsidR="00903247" w:rsidRPr="00685F33" w:rsidRDefault="00903247" w:rsidP="00903247">
      <w:pPr>
        <w:jc w:val="center"/>
        <w:rPr>
          <w:rFonts w:ascii="Times New Roman" w:hAnsi="Times New Roman" w:cs="Times New Roman"/>
          <w:sz w:val="24"/>
          <w:szCs w:val="24"/>
        </w:rPr>
      </w:pPr>
      <w:r w:rsidRPr="00685F33">
        <w:rPr>
          <w:rFonts w:ascii="Times New Roman" w:hAnsi="Times New Roman" w:cs="Times New Roman"/>
          <w:sz w:val="24"/>
          <w:szCs w:val="24"/>
        </w:rPr>
        <w:t>McHENRY COUNTY, ILLINOIS</w:t>
      </w:r>
    </w:p>
    <w:p w:rsidR="00903247" w:rsidRDefault="00903247" w:rsidP="00903247">
      <w:pPr>
        <w:jc w:val="center"/>
        <w:rPr>
          <w:rFonts w:ascii="Times New Roman" w:hAnsi="Times New Roman" w:cs="Times New Roman"/>
          <w:sz w:val="24"/>
          <w:szCs w:val="24"/>
        </w:rPr>
      </w:pPr>
    </w:p>
    <w:p w:rsidR="00903247" w:rsidRDefault="00903247" w:rsidP="00903247">
      <w:pPr>
        <w:rPr>
          <w:rFonts w:ascii="Times New Roman" w:hAnsi="Times New Roman" w:cs="Times New Roman"/>
          <w:sz w:val="24"/>
          <w:szCs w:val="24"/>
        </w:rPr>
      </w:pPr>
      <w:r>
        <w:rPr>
          <w:rFonts w:ascii="Times New Roman" w:hAnsi="Times New Roman" w:cs="Times New Roman"/>
          <w:sz w:val="24"/>
          <w:szCs w:val="24"/>
        </w:rPr>
        <w:t>PAUL DULBERG,</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903247" w:rsidRDefault="00903247" w:rsidP="0090324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903247" w:rsidRDefault="00903247" w:rsidP="00903247">
      <w:pPr>
        <w:rPr>
          <w:rFonts w:ascii="Times New Roman" w:hAnsi="Times New Roman" w:cs="Times New Roman"/>
          <w:sz w:val="24"/>
          <w:szCs w:val="24"/>
        </w:rPr>
      </w:pPr>
      <w:r>
        <w:rPr>
          <w:rFonts w:ascii="Times New Roman" w:hAnsi="Times New Roman" w:cs="Times New Roman"/>
          <w:sz w:val="24"/>
          <w:szCs w:val="24"/>
        </w:rPr>
        <w:tab/>
        <w:t>Plaintiff,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903247" w:rsidRDefault="00903247" w:rsidP="0090324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903247" w:rsidRDefault="00903247" w:rsidP="00903247">
      <w:pPr>
        <w:rPr>
          <w:rFonts w:ascii="Times New Roman" w:hAnsi="Times New Roman" w:cs="Times New Roman"/>
          <w:sz w:val="24"/>
          <w:szCs w:val="24"/>
        </w:rPr>
      </w:pPr>
      <w:r>
        <w:rPr>
          <w:rFonts w:ascii="Times New Roman" w:hAnsi="Times New Roman" w:cs="Times New Roman"/>
          <w:sz w:val="24"/>
          <w:szCs w:val="24"/>
        </w:rPr>
        <w:t>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No. __________________</w:t>
      </w:r>
    </w:p>
    <w:p w:rsidR="00903247" w:rsidRDefault="00903247" w:rsidP="0090324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903247" w:rsidRDefault="00903247" w:rsidP="00903247">
      <w:pPr>
        <w:rPr>
          <w:rFonts w:ascii="Times New Roman" w:hAnsi="Times New Roman" w:cs="Times New Roman"/>
          <w:sz w:val="24"/>
          <w:szCs w:val="24"/>
        </w:rPr>
      </w:pPr>
      <w:r>
        <w:rPr>
          <w:rFonts w:ascii="Times New Roman" w:hAnsi="Times New Roman" w:cs="Times New Roman"/>
          <w:sz w:val="24"/>
          <w:szCs w:val="24"/>
        </w:rPr>
        <w:t>THE LAW OFFICES OF THOMAS J.</w:t>
      </w:r>
      <w:r>
        <w:rPr>
          <w:rFonts w:ascii="Times New Roman" w:hAnsi="Times New Roman" w:cs="Times New Roman"/>
          <w:sz w:val="24"/>
          <w:szCs w:val="24"/>
        </w:rPr>
        <w:tab/>
      </w:r>
      <w:r>
        <w:rPr>
          <w:rFonts w:ascii="Times New Roman" w:hAnsi="Times New Roman" w:cs="Times New Roman"/>
          <w:sz w:val="24"/>
          <w:szCs w:val="24"/>
        </w:rPr>
        <w:tab/>
        <w:t xml:space="preserve">) </w:t>
      </w:r>
    </w:p>
    <w:p w:rsidR="00903247" w:rsidRPr="00685F33" w:rsidRDefault="00903247" w:rsidP="00903247">
      <w:pPr>
        <w:rPr>
          <w:rFonts w:ascii="Times New Roman" w:hAnsi="Times New Roman" w:cs="Times New Roman"/>
          <w:sz w:val="24"/>
          <w:szCs w:val="24"/>
        </w:rPr>
      </w:pPr>
      <w:r>
        <w:rPr>
          <w:rFonts w:ascii="Times New Roman" w:hAnsi="Times New Roman" w:cs="Times New Roman"/>
          <w:sz w:val="24"/>
          <w:szCs w:val="24"/>
        </w:rPr>
        <w:t>POPOVICH, P.C., and HANS MAST,</w:t>
      </w:r>
      <w:r>
        <w:rPr>
          <w:rFonts w:ascii="Times New Roman" w:hAnsi="Times New Roman" w:cs="Times New Roman"/>
          <w:sz w:val="24"/>
          <w:szCs w:val="24"/>
        </w:rPr>
        <w:tab/>
      </w:r>
      <w:r>
        <w:rPr>
          <w:rFonts w:ascii="Times New Roman" w:hAnsi="Times New Roman" w:cs="Times New Roman"/>
          <w:sz w:val="24"/>
          <w:szCs w:val="24"/>
        </w:rPr>
        <w:tab/>
        <w:t>)</w:t>
      </w:r>
    </w:p>
    <w:p w:rsidR="00903247" w:rsidRDefault="00903247" w:rsidP="0090324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903247" w:rsidRDefault="00903247" w:rsidP="00903247">
      <w:pPr>
        <w:rPr>
          <w:rFonts w:ascii="Times New Roman" w:hAnsi="Times New Roman" w:cs="Times New Roman"/>
          <w:sz w:val="24"/>
          <w:szCs w:val="24"/>
        </w:rPr>
      </w:pPr>
      <w:r>
        <w:rPr>
          <w:rFonts w:ascii="Times New Roman" w:hAnsi="Times New Roman" w:cs="Times New Roman"/>
          <w:sz w:val="24"/>
          <w:szCs w:val="24"/>
        </w:rPr>
        <w:tab/>
        <w:t>Defendant.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903247" w:rsidRDefault="00903247" w:rsidP="00903247">
      <w:pPr>
        <w:rPr>
          <w:rFonts w:ascii="Times New Roman" w:hAnsi="Times New Roman" w:cs="Times New Roman"/>
          <w:sz w:val="24"/>
          <w:szCs w:val="24"/>
        </w:rPr>
      </w:pPr>
    </w:p>
    <w:p w:rsidR="00903247" w:rsidRPr="00725068" w:rsidRDefault="00903247" w:rsidP="00903247">
      <w:pPr>
        <w:jc w:val="center"/>
        <w:rPr>
          <w:rFonts w:ascii="Times New Roman" w:hAnsi="Times New Roman" w:cs="Times New Roman"/>
          <w:sz w:val="24"/>
          <w:szCs w:val="24"/>
          <w:u w:val="single"/>
        </w:rPr>
      </w:pPr>
      <w:r w:rsidRPr="00725068">
        <w:rPr>
          <w:rFonts w:ascii="Times New Roman" w:hAnsi="Times New Roman" w:cs="Times New Roman"/>
          <w:sz w:val="24"/>
          <w:szCs w:val="24"/>
          <w:u w:val="single"/>
        </w:rPr>
        <w:t>COMPLAINT AT LAW</w:t>
      </w:r>
    </w:p>
    <w:p w:rsidR="00903247" w:rsidRDefault="00903247" w:rsidP="00903247">
      <w:pPr>
        <w:jc w:val="center"/>
        <w:rPr>
          <w:rFonts w:ascii="Times New Roman" w:hAnsi="Times New Roman" w:cs="Times New Roman"/>
          <w:sz w:val="24"/>
          <w:szCs w:val="24"/>
        </w:rPr>
      </w:pPr>
      <w:r>
        <w:rPr>
          <w:rFonts w:ascii="Times New Roman" w:hAnsi="Times New Roman" w:cs="Times New Roman"/>
          <w:sz w:val="24"/>
          <w:szCs w:val="24"/>
        </w:rPr>
        <w:t>(Legal Malpractice)</w:t>
      </w:r>
    </w:p>
    <w:p w:rsidR="00903247" w:rsidRDefault="00903247" w:rsidP="00903247">
      <w:pPr>
        <w:rPr>
          <w:rFonts w:ascii="Times New Roman" w:hAnsi="Times New Roman" w:cs="Times New Roman"/>
          <w:sz w:val="24"/>
          <w:szCs w:val="24"/>
        </w:rPr>
      </w:pPr>
    </w:p>
    <w:p w:rsidR="00903247" w:rsidRDefault="00903247" w:rsidP="00015F43">
      <w:pPr>
        <w:spacing w:line="480" w:lineRule="auto"/>
        <w:rPr>
          <w:rFonts w:ascii="Times New Roman" w:hAnsi="Times New Roman" w:cs="Times New Roman"/>
          <w:sz w:val="24"/>
          <w:szCs w:val="24"/>
        </w:rPr>
      </w:pPr>
      <w:r>
        <w:rPr>
          <w:rFonts w:ascii="Times New Roman" w:hAnsi="Times New Roman" w:cs="Times New Roman"/>
          <w:sz w:val="24"/>
          <w:szCs w:val="24"/>
        </w:rPr>
        <w:tab/>
        <w:t>COMES NOW your Plaintiff, PAUL DULBERG (hereinafter also referred to as “DULBERG”), by and through his attorneys, THE GOOCH FIRM, and as and for his Complaint against THE LAW OFFICES OF THOMAS J. POPOVICH, P.C. (hereinafter also referred to as “POPOVICH”), and HANS MAST (hereinafter also referred to as “MAST”), states the following:</w:t>
      </w:r>
    </w:p>
    <w:p w:rsidR="00903247" w:rsidRDefault="00903247" w:rsidP="00015F43">
      <w:pPr>
        <w:spacing w:line="48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Your Plaintiff, PAUL DULBERG, is a resident of McHenry County, Illinois, and was such a resident at all times complained of herein.</w:t>
      </w:r>
    </w:p>
    <w:p w:rsidR="00903247" w:rsidRDefault="00903247" w:rsidP="00015F43">
      <w:pPr>
        <w:spacing w:line="48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Your Defendant, THE LAW OFFICES OF THOMAS J. POPOVICH, P.C., is a law firm operating in McHenry County, Illinois, and transacting business on a regular and daily basis in McHenry County, Illinois.</w:t>
      </w:r>
    </w:p>
    <w:p w:rsidR="00903247" w:rsidRDefault="00903247" w:rsidP="00015F43">
      <w:pPr>
        <w:spacing w:line="48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Your Defendant, HANS MAST, is either an agent, employee, or partner of THE LAW OFFICES OF THOMAS J. POPOVICH, P.C. MAST is a licensed attorney in the State of Illinois, and was </w:t>
      </w:r>
      <w:r w:rsidR="00725068">
        <w:rPr>
          <w:rFonts w:ascii="Times New Roman" w:hAnsi="Times New Roman" w:cs="Times New Roman"/>
          <w:sz w:val="24"/>
          <w:szCs w:val="24"/>
        </w:rPr>
        <w:t>so licensed a</w:t>
      </w:r>
      <w:r>
        <w:rPr>
          <w:rFonts w:ascii="Times New Roman" w:hAnsi="Times New Roman" w:cs="Times New Roman"/>
          <w:sz w:val="24"/>
          <w:szCs w:val="24"/>
        </w:rPr>
        <w:t>t all times</w:t>
      </w:r>
      <w:r w:rsidR="00725068">
        <w:rPr>
          <w:rFonts w:ascii="Times New Roman" w:hAnsi="Times New Roman" w:cs="Times New Roman"/>
          <w:sz w:val="24"/>
          <w:szCs w:val="24"/>
        </w:rPr>
        <w:t xml:space="preserve"> relevant to this Complaint.</w:t>
      </w:r>
    </w:p>
    <w:p w:rsidR="00725068" w:rsidRDefault="00725068" w:rsidP="00015F4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t>That due to the actions and status of MAST in relation to POPOVICH, the actions and inactions of MAST are directly attributable to his employer, partnership, or principal, being THE LAW OFF</w:t>
      </w:r>
      <w:r w:rsidR="00EB4ADE">
        <w:rPr>
          <w:rFonts w:ascii="Times New Roman" w:hAnsi="Times New Roman" w:cs="Times New Roman"/>
          <w:sz w:val="24"/>
          <w:szCs w:val="24"/>
        </w:rPr>
        <w:t>ICES OF THOMAS J. POPVICH, P.C.</w:t>
      </w:r>
    </w:p>
    <w:p w:rsidR="00725068" w:rsidRDefault="00725068" w:rsidP="00015F43">
      <w:pPr>
        <w:spacing w:line="48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Venue is therefore claimed proper in McHenry County, Illinois, as the </w:t>
      </w:r>
      <w:r w:rsidR="00CD7D44">
        <w:rPr>
          <w:rFonts w:ascii="Times New Roman" w:hAnsi="Times New Roman" w:cs="Times New Roman"/>
          <w:sz w:val="24"/>
          <w:szCs w:val="24"/>
        </w:rPr>
        <w:t xml:space="preserve">Defendants transact substantial and regular business in and about McHenry County in the practice of law, where </w:t>
      </w:r>
      <w:proofErr w:type="gramStart"/>
      <w:r w:rsidR="00CD7D44">
        <w:rPr>
          <w:rFonts w:ascii="Times New Roman" w:hAnsi="Times New Roman" w:cs="Times New Roman"/>
          <w:sz w:val="24"/>
          <w:szCs w:val="24"/>
        </w:rPr>
        <w:t xml:space="preserve">their </w:t>
      </w:r>
      <w:r w:rsidR="00877F4D">
        <w:rPr>
          <w:rFonts w:ascii="Times New Roman" w:hAnsi="Times New Roman" w:cs="Times New Roman"/>
          <w:sz w:val="24"/>
          <w:szCs w:val="24"/>
        </w:rPr>
        <w:t xml:space="preserve"> </w:t>
      </w:r>
      <w:r w:rsidR="00CD7D44">
        <w:rPr>
          <w:rFonts w:ascii="Times New Roman" w:hAnsi="Times New Roman" w:cs="Times New Roman"/>
          <w:sz w:val="24"/>
          <w:szCs w:val="24"/>
        </w:rPr>
        <w:t>office</w:t>
      </w:r>
      <w:proofErr w:type="gramEnd"/>
      <w:r w:rsidR="00CD7D44">
        <w:rPr>
          <w:rFonts w:ascii="Times New Roman" w:hAnsi="Times New Roman" w:cs="Times New Roman"/>
          <w:sz w:val="24"/>
          <w:szCs w:val="24"/>
        </w:rPr>
        <w:t xml:space="preserve"> is located.</w:t>
      </w:r>
    </w:p>
    <w:p w:rsidR="00CD7D44" w:rsidRDefault="00CD7D44" w:rsidP="00015F43">
      <w:pPr>
        <w:spacing w:line="480" w:lineRule="auto"/>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On or about June 28, 2011, your Plaintiff, DULBERG was involved in a horrendous accident, having been called by his neighbors </w:t>
      </w:r>
      <w:r w:rsidRPr="0053586C">
        <w:rPr>
          <w:rFonts w:ascii="Times New Roman" w:hAnsi="Times New Roman" w:cs="Times New Roman"/>
          <w:sz w:val="24"/>
          <w:szCs w:val="24"/>
        </w:rPr>
        <w:t>Caroline</w:t>
      </w:r>
      <w:r>
        <w:rPr>
          <w:rFonts w:ascii="Times New Roman" w:hAnsi="Times New Roman" w:cs="Times New Roman"/>
          <w:sz w:val="24"/>
          <w:szCs w:val="24"/>
        </w:rPr>
        <w:t xml:space="preserve"> McGuire and </w:t>
      </w:r>
      <w:r w:rsidR="00874EA2">
        <w:rPr>
          <w:rFonts w:ascii="Times New Roman" w:hAnsi="Times New Roman" w:cs="Times New Roman"/>
          <w:sz w:val="24"/>
          <w:szCs w:val="24"/>
        </w:rPr>
        <w:t>William</w:t>
      </w:r>
      <w:r>
        <w:rPr>
          <w:rFonts w:ascii="Times New Roman" w:hAnsi="Times New Roman" w:cs="Times New Roman"/>
          <w:sz w:val="24"/>
          <w:szCs w:val="24"/>
        </w:rPr>
        <w:t xml:space="preserve"> McGuire, in assisting a David Gagnon in the cutting down of a tree on the McGuire property. DULBERG was an adjoining property owner. </w:t>
      </w:r>
    </w:p>
    <w:p w:rsidR="00903247" w:rsidRDefault="00CD7D44" w:rsidP="00015F43">
      <w:pPr>
        <w:spacing w:line="480" w:lineRule="auto"/>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At this time, Gagnon lost control of the chainsaw he was using causing it to strike </w:t>
      </w:r>
      <w:r w:rsidR="002759F3" w:rsidRPr="002759F3">
        <w:rPr>
          <w:rFonts w:ascii="Times New Roman" w:hAnsi="Times New Roman" w:cs="Times New Roman"/>
          <w:sz w:val="24"/>
          <w:szCs w:val="24"/>
        </w:rPr>
        <w:t>DULBERG</w:t>
      </w:r>
      <w:r w:rsidR="0039263F">
        <w:rPr>
          <w:rFonts w:ascii="Times New Roman" w:hAnsi="Times New Roman" w:cs="Times New Roman"/>
          <w:sz w:val="24"/>
          <w:szCs w:val="24"/>
        </w:rPr>
        <w:t>.</w:t>
      </w:r>
      <w:r>
        <w:rPr>
          <w:rFonts w:ascii="Times New Roman" w:hAnsi="Times New Roman" w:cs="Times New Roman"/>
          <w:sz w:val="24"/>
          <w:szCs w:val="24"/>
        </w:rPr>
        <w:t xml:space="preserve"> </w:t>
      </w:r>
      <w:r w:rsidR="0039263F">
        <w:rPr>
          <w:rFonts w:ascii="Times New Roman" w:hAnsi="Times New Roman" w:cs="Times New Roman"/>
          <w:sz w:val="24"/>
          <w:szCs w:val="24"/>
        </w:rPr>
        <w:t>This caused</w:t>
      </w:r>
      <w:r>
        <w:rPr>
          <w:rFonts w:ascii="Times New Roman" w:hAnsi="Times New Roman" w:cs="Times New Roman"/>
          <w:sz w:val="24"/>
          <w:szCs w:val="24"/>
        </w:rPr>
        <w:t xml:space="preserve"> substantial and catastrophic injuries to DULBERG, </w:t>
      </w:r>
      <w:r w:rsidR="0039263F">
        <w:rPr>
          <w:rFonts w:ascii="Times New Roman" w:hAnsi="Times New Roman" w:cs="Times New Roman"/>
          <w:sz w:val="24"/>
          <w:szCs w:val="24"/>
        </w:rPr>
        <w:t>including but not limited to</w:t>
      </w:r>
      <w:r>
        <w:rPr>
          <w:rFonts w:ascii="Times New Roman" w:hAnsi="Times New Roman" w:cs="Times New Roman"/>
          <w:sz w:val="24"/>
          <w:szCs w:val="24"/>
        </w:rPr>
        <w:t xml:space="preserve"> great pain and suffering</w:t>
      </w:r>
      <w:r w:rsidR="00B9036F">
        <w:rPr>
          <w:rFonts w:ascii="Times New Roman" w:hAnsi="Times New Roman" w:cs="Times New Roman"/>
          <w:sz w:val="24"/>
          <w:szCs w:val="24"/>
        </w:rPr>
        <w:t>,</w:t>
      </w:r>
      <w:r>
        <w:rPr>
          <w:rFonts w:ascii="Times New Roman" w:hAnsi="Times New Roman" w:cs="Times New Roman"/>
          <w:sz w:val="24"/>
          <w:szCs w:val="24"/>
        </w:rPr>
        <w:t xml:space="preserve"> current a</w:t>
      </w:r>
      <w:r w:rsidR="00B9036F">
        <w:rPr>
          <w:rFonts w:ascii="Times New Roman" w:hAnsi="Times New Roman" w:cs="Times New Roman"/>
          <w:sz w:val="24"/>
          <w:szCs w:val="24"/>
        </w:rPr>
        <w:t>s well as</w:t>
      </w:r>
      <w:r>
        <w:rPr>
          <w:rFonts w:ascii="Times New Roman" w:hAnsi="Times New Roman" w:cs="Times New Roman"/>
          <w:sz w:val="24"/>
          <w:szCs w:val="24"/>
        </w:rPr>
        <w:t xml:space="preserve"> future medical expenses</w:t>
      </w:r>
      <w:r w:rsidR="008D5998">
        <w:rPr>
          <w:rFonts w:ascii="Times New Roman" w:hAnsi="Times New Roman" w:cs="Times New Roman"/>
          <w:sz w:val="24"/>
          <w:szCs w:val="24"/>
        </w:rPr>
        <w:t>,</w:t>
      </w:r>
      <w:r>
        <w:rPr>
          <w:rFonts w:ascii="Times New Roman" w:hAnsi="Times New Roman" w:cs="Times New Roman"/>
          <w:sz w:val="24"/>
          <w:szCs w:val="24"/>
        </w:rPr>
        <w:t xml:space="preserve"> in an amount in excess of $260,000.00, along with lost wages in excess of $250,000.00, and various other damages.</w:t>
      </w:r>
    </w:p>
    <w:p w:rsidR="00CD7D44" w:rsidRDefault="00CD7D44" w:rsidP="00015F43">
      <w:pPr>
        <w:spacing w:line="480" w:lineRule="auto"/>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 xml:space="preserve">In May of 2012, DULBERG retained THE LAW OFFICES OF THOMAS </w:t>
      </w:r>
      <w:r w:rsidR="00BB71A5">
        <w:rPr>
          <w:rFonts w:ascii="Times New Roman" w:hAnsi="Times New Roman" w:cs="Times New Roman"/>
          <w:sz w:val="24"/>
          <w:szCs w:val="24"/>
        </w:rPr>
        <w:t xml:space="preserve">J. POPOVICH, P.C., pursuant to a written retainer agreement attached hereto as </w:t>
      </w:r>
      <w:r w:rsidR="00BB71A5" w:rsidRPr="00874EA2">
        <w:rPr>
          <w:rFonts w:ascii="Times New Roman" w:hAnsi="Times New Roman" w:cs="Times New Roman"/>
          <w:b/>
          <w:sz w:val="24"/>
          <w:szCs w:val="24"/>
          <w:u w:val="single"/>
        </w:rPr>
        <w:t>Exhibit A</w:t>
      </w:r>
      <w:r w:rsidR="00BB71A5">
        <w:rPr>
          <w:rFonts w:ascii="Times New Roman" w:hAnsi="Times New Roman" w:cs="Times New Roman"/>
          <w:sz w:val="24"/>
          <w:szCs w:val="24"/>
        </w:rPr>
        <w:t>.</w:t>
      </w:r>
    </w:p>
    <w:p w:rsidR="00CD7D44" w:rsidRDefault="00CD7D44" w:rsidP="00015F43">
      <w:pPr>
        <w:spacing w:line="480" w:lineRule="auto"/>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 xml:space="preserve">A copy of the Complaint filed by MAST on his own behalf, and on behalf of DULBERG, is attached hereto as </w:t>
      </w:r>
      <w:r w:rsidRPr="00874EA2">
        <w:rPr>
          <w:rFonts w:ascii="Times New Roman" w:hAnsi="Times New Roman" w:cs="Times New Roman"/>
          <w:b/>
          <w:sz w:val="24"/>
          <w:szCs w:val="24"/>
          <w:u w:val="single"/>
        </w:rPr>
        <w:t>Exhibit B</w:t>
      </w:r>
      <w:r>
        <w:rPr>
          <w:rFonts w:ascii="Times New Roman" w:hAnsi="Times New Roman" w:cs="Times New Roman"/>
          <w:sz w:val="24"/>
          <w:szCs w:val="24"/>
        </w:rPr>
        <w:t>,</w:t>
      </w:r>
      <w:r w:rsidR="0082096B">
        <w:rPr>
          <w:rFonts w:ascii="Times New Roman" w:hAnsi="Times New Roman" w:cs="Times New Roman"/>
          <w:sz w:val="24"/>
          <w:szCs w:val="24"/>
        </w:rPr>
        <w:t xml:space="preserve"> and the allegations of that Complaint are </w:t>
      </w:r>
      <w:r w:rsidR="00BB71A5">
        <w:rPr>
          <w:rFonts w:ascii="Times New Roman" w:hAnsi="Times New Roman" w:cs="Times New Roman"/>
          <w:sz w:val="24"/>
          <w:szCs w:val="24"/>
        </w:rPr>
        <w:t>fully incorporated into this Complaint as if fully set forth herein.</w:t>
      </w:r>
    </w:p>
    <w:p w:rsidR="00BB71A5" w:rsidRDefault="00BB71A5" w:rsidP="00015F43">
      <w:pPr>
        <w:spacing w:line="480" w:lineRule="auto"/>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An implied term of the retainer agreement</w:t>
      </w:r>
      <w:r w:rsidR="009A4F3C">
        <w:rPr>
          <w:rFonts w:ascii="Times New Roman" w:hAnsi="Times New Roman" w:cs="Times New Roman"/>
          <w:sz w:val="24"/>
          <w:szCs w:val="24"/>
        </w:rPr>
        <w:t xml:space="preserve"> attached hereto as </w:t>
      </w:r>
      <w:r w:rsidR="009A4F3C" w:rsidRPr="00874EA2">
        <w:rPr>
          <w:rFonts w:ascii="Times New Roman" w:hAnsi="Times New Roman" w:cs="Times New Roman"/>
          <w:b/>
          <w:sz w:val="24"/>
          <w:szCs w:val="24"/>
          <w:u w:val="single"/>
        </w:rPr>
        <w:t>Exhibit A</w:t>
      </w:r>
      <w:r w:rsidR="009A4F3C">
        <w:rPr>
          <w:rFonts w:ascii="Times New Roman" w:hAnsi="Times New Roman" w:cs="Times New Roman"/>
          <w:sz w:val="24"/>
          <w:szCs w:val="24"/>
        </w:rPr>
        <w:t>, was that at all times, the Defendants would exercise their duty of due care towards their client and conform their acts and actions within the standard of care every attorney owes his client.</w:t>
      </w:r>
    </w:p>
    <w:p w:rsidR="009A4F3C" w:rsidRDefault="009A4F3C" w:rsidP="00015F4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11.</w:t>
      </w:r>
      <w:r>
        <w:rPr>
          <w:rFonts w:ascii="Times New Roman" w:hAnsi="Times New Roman" w:cs="Times New Roman"/>
          <w:sz w:val="24"/>
          <w:szCs w:val="24"/>
        </w:rPr>
        <w:tab/>
        <w:t xml:space="preserve">That as </w:t>
      </w:r>
      <w:r w:rsidRPr="00026797">
        <w:rPr>
          <w:rFonts w:ascii="Times New Roman" w:hAnsi="Times New Roman" w:cs="Times New Roman"/>
          <w:b/>
          <w:sz w:val="24"/>
          <w:szCs w:val="24"/>
          <w:u w:val="single"/>
        </w:rPr>
        <w:t>Exhibit B</w:t>
      </w:r>
      <w:r>
        <w:rPr>
          <w:rFonts w:ascii="Times New Roman" w:hAnsi="Times New Roman" w:cs="Times New Roman"/>
          <w:sz w:val="24"/>
          <w:szCs w:val="24"/>
        </w:rPr>
        <w:t xml:space="preserve"> reveals, Defendants property filed suit against not only the operator of the chain saw, but also his principals, </w:t>
      </w:r>
      <w:r w:rsidR="00874EA2">
        <w:rPr>
          <w:rFonts w:ascii="Times New Roman" w:hAnsi="Times New Roman" w:cs="Times New Roman"/>
          <w:sz w:val="24"/>
          <w:szCs w:val="24"/>
        </w:rPr>
        <w:t>Caroline</w:t>
      </w:r>
      <w:r>
        <w:rPr>
          <w:rFonts w:ascii="Times New Roman" w:hAnsi="Times New Roman" w:cs="Times New Roman"/>
          <w:sz w:val="24"/>
          <w:szCs w:val="24"/>
        </w:rPr>
        <w:t xml:space="preserve"> McGuire and </w:t>
      </w:r>
      <w:r w:rsidR="00874EA2">
        <w:rPr>
          <w:rFonts w:ascii="Times New Roman" w:hAnsi="Times New Roman" w:cs="Times New Roman"/>
          <w:sz w:val="24"/>
          <w:szCs w:val="24"/>
        </w:rPr>
        <w:t>William</w:t>
      </w:r>
      <w:r>
        <w:rPr>
          <w:rFonts w:ascii="Times New Roman" w:hAnsi="Times New Roman" w:cs="Times New Roman"/>
          <w:sz w:val="24"/>
          <w:szCs w:val="24"/>
        </w:rPr>
        <w:t xml:space="preserve"> McGuire</w:t>
      </w:r>
      <w:r w:rsidR="00026797">
        <w:rPr>
          <w:rFonts w:ascii="Times New Roman" w:hAnsi="Times New Roman" w:cs="Times New Roman"/>
          <w:sz w:val="24"/>
          <w:szCs w:val="24"/>
        </w:rPr>
        <w:t>,</w:t>
      </w:r>
      <w:r>
        <w:rPr>
          <w:rFonts w:ascii="Times New Roman" w:hAnsi="Times New Roman" w:cs="Times New Roman"/>
          <w:sz w:val="24"/>
          <w:szCs w:val="24"/>
        </w:rPr>
        <w:t xml:space="preserve"> who purportedly were supervising him in his work on the premises.</w:t>
      </w:r>
    </w:p>
    <w:p w:rsidR="009A4F3C" w:rsidRDefault="009A4F3C" w:rsidP="00015F43">
      <w:pPr>
        <w:spacing w:line="480" w:lineRule="auto"/>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At the time of filing of the aforesaid Complaint, MAST certified pursuant to Supreme Court Rule 137</w:t>
      </w:r>
      <w:r w:rsidR="00026797">
        <w:rPr>
          <w:rFonts w:ascii="Times New Roman" w:hAnsi="Times New Roman" w:cs="Times New Roman"/>
          <w:sz w:val="24"/>
          <w:szCs w:val="24"/>
        </w:rPr>
        <w:t>,</w:t>
      </w:r>
      <w:r>
        <w:rPr>
          <w:rFonts w:ascii="Times New Roman" w:hAnsi="Times New Roman" w:cs="Times New Roman"/>
          <w:sz w:val="24"/>
          <w:szCs w:val="24"/>
        </w:rPr>
        <w:t xml:space="preserve"> that he had made a diligent investigation of the facts and circumstances around the Complaint he filed, and further had ascertained the appropriate law. MAST evidently believed a very good and valid cause of action existed against </w:t>
      </w:r>
      <w:r w:rsidR="00874EA2">
        <w:rPr>
          <w:rFonts w:ascii="Times New Roman" w:hAnsi="Times New Roman" w:cs="Times New Roman"/>
          <w:sz w:val="24"/>
          <w:szCs w:val="24"/>
        </w:rPr>
        <w:t xml:space="preserve">Caroline </w:t>
      </w:r>
      <w:r>
        <w:rPr>
          <w:rFonts w:ascii="Times New Roman" w:hAnsi="Times New Roman" w:cs="Times New Roman"/>
          <w:sz w:val="24"/>
          <w:szCs w:val="24"/>
        </w:rPr>
        <w:t xml:space="preserve">McGuire and </w:t>
      </w:r>
      <w:r w:rsidR="00874EA2">
        <w:rPr>
          <w:rFonts w:ascii="Times New Roman" w:hAnsi="Times New Roman" w:cs="Times New Roman"/>
          <w:sz w:val="24"/>
          <w:szCs w:val="24"/>
        </w:rPr>
        <w:t xml:space="preserve">William </w:t>
      </w:r>
      <w:r>
        <w:rPr>
          <w:rFonts w:ascii="Times New Roman" w:hAnsi="Times New Roman" w:cs="Times New Roman"/>
          <w:sz w:val="24"/>
          <w:szCs w:val="24"/>
        </w:rPr>
        <w:t>McGuire.</w:t>
      </w:r>
    </w:p>
    <w:p w:rsidR="009A4F3C" w:rsidRDefault="009A4F3C" w:rsidP="00015F43">
      <w:pPr>
        <w:spacing w:line="480" w:lineRule="auto"/>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 xml:space="preserve">The matter proceeded through the normal stages of litigation until sometime in late 2013 or early 2014, when MAST met with DULBERG and other family members and advised them there was no cause of action against </w:t>
      </w:r>
      <w:r w:rsidRPr="00874EA2">
        <w:rPr>
          <w:rFonts w:ascii="Times New Roman" w:hAnsi="Times New Roman" w:cs="Times New Roman"/>
          <w:sz w:val="24"/>
          <w:szCs w:val="24"/>
        </w:rPr>
        <w:t>William</w:t>
      </w:r>
      <w:r>
        <w:rPr>
          <w:rFonts w:ascii="Times New Roman" w:hAnsi="Times New Roman" w:cs="Times New Roman"/>
          <w:sz w:val="24"/>
          <w:szCs w:val="24"/>
        </w:rPr>
        <w:t xml:space="preserve"> McGuire and Caroline McGuire, and told DULBERG he had no choice but to execute a release in favor of the McGuire’s for the sum of $5,000.00. DULBERG, having no choice in the matter, reluctantly agreed with MAST and to accept the sum of $5,000.00 releasing not only </w:t>
      </w:r>
      <w:r w:rsidRPr="00874EA2">
        <w:rPr>
          <w:rFonts w:ascii="Times New Roman" w:hAnsi="Times New Roman" w:cs="Times New Roman"/>
          <w:sz w:val="24"/>
          <w:szCs w:val="24"/>
        </w:rPr>
        <w:t>William and Caroline</w:t>
      </w:r>
      <w:r w:rsidR="00980BC1">
        <w:rPr>
          <w:rFonts w:ascii="Times New Roman" w:hAnsi="Times New Roman" w:cs="Times New Roman"/>
          <w:sz w:val="24"/>
          <w:szCs w:val="24"/>
        </w:rPr>
        <w:t xml:space="preserve"> McGuire, but also Auto-</w:t>
      </w:r>
      <w:r>
        <w:rPr>
          <w:rFonts w:ascii="Times New Roman" w:hAnsi="Times New Roman" w:cs="Times New Roman"/>
          <w:sz w:val="24"/>
          <w:szCs w:val="24"/>
        </w:rPr>
        <w:t>Owners Insurance</w:t>
      </w:r>
      <w:r w:rsidR="00223918">
        <w:rPr>
          <w:rFonts w:ascii="Times New Roman" w:hAnsi="Times New Roman" w:cs="Times New Roman"/>
          <w:sz w:val="24"/>
          <w:szCs w:val="24"/>
        </w:rPr>
        <w:t xml:space="preserve"> Company from any further responsibility or liability in the matter. A copy of the aforesaid general release and settlement agreement is attached hereto as </w:t>
      </w:r>
      <w:r w:rsidR="00223918" w:rsidRPr="00874EA2">
        <w:rPr>
          <w:rFonts w:ascii="Times New Roman" w:hAnsi="Times New Roman" w:cs="Times New Roman"/>
          <w:b/>
          <w:sz w:val="24"/>
          <w:szCs w:val="24"/>
          <w:u w:val="single"/>
        </w:rPr>
        <w:t>Exhibit C</w:t>
      </w:r>
      <w:r w:rsidR="00223918">
        <w:rPr>
          <w:rFonts w:ascii="Times New Roman" w:hAnsi="Times New Roman" w:cs="Times New Roman"/>
          <w:sz w:val="24"/>
          <w:szCs w:val="24"/>
        </w:rPr>
        <w:t>.</w:t>
      </w:r>
    </w:p>
    <w:p w:rsidR="00223918" w:rsidRDefault="00223918" w:rsidP="00015F43">
      <w:pPr>
        <w:spacing w:line="480" w:lineRule="auto"/>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MAST and POPOVICH continued to represent DULBERG through to and including March of 2015, following which DULBERG and the Defendants terminated their relationship.</w:t>
      </w:r>
    </w:p>
    <w:p w:rsidR="00223918" w:rsidRDefault="00223918" w:rsidP="00015F43">
      <w:pPr>
        <w:spacing w:line="480" w:lineRule="auto"/>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 xml:space="preserve">Continuously throughout the period of representation, MAST and POPOVICH represented repeatedly to DULBERG there was no possibility of any liability against </w:t>
      </w:r>
      <w:r w:rsidRPr="00874EA2">
        <w:rPr>
          <w:rFonts w:ascii="Times New Roman" w:hAnsi="Times New Roman" w:cs="Times New Roman"/>
          <w:sz w:val="24"/>
          <w:szCs w:val="24"/>
        </w:rPr>
        <w:t xml:space="preserve">William </w:t>
      </w:r>
      <w:r w:rsidR="00874EA2" w:rsidRPr="00874EA2">
        <w:rPr>
          <w:rFonts w:ascii="Times New Roman" w:hAnsi="Times New Roman" w:cs="Times New Roman"/>
          <w:sz w:val="24"/>
          <w:szCs w:val="24"/>
        </w:rPr>
        <w:t>and/</w:t>
      </w:r>
      <w:r w:rsidRPr="00874EA2">
        <w:rPr>
          <w:rFonts w:ascii="Times New Roman" w:hAnsi="Times New Roman" w:cs="Times New Roman"/>
          <w:sz w:val="24"/>
          <w:szCs w:val="24"/>
        </w:rPr>
        <w:t>or Caroline</w:t>
      </w:r>
      <w:r w:rsidR="00980BC1">
        <w:rPr>
          <w:rFonts w:ascii="Times New Roman" w:hAnsi="Times New Roman" w:cs="Times New Roman"/>
          <w:sz w:val="24"/>
          <w:szCs w:val="24"/>
        </w:rPr>
        <w:t xml:space="preserve"> McGuire and/or Auto-Owner</w:t>
      </w:r>
      <w:r>
        <w:rPr>
          <w:rFonts w:ascii="Times New Roman" w:hAnsi="Times New Roman" w:cs="Times New Roman"/>
          <w:sz w:val="24"/>
          <w:szCs w:val="24"/>
        </w:rPr>
        <w:t>s Insurance Company, and lulled DULBERG into believing that the matter was being properly handled. Then, due to a claimed failure of communication, MAST and POPOVICH withdrew from the representation of DULBERG.</w:t>
      </w:r>
    </w:p>
    <w:p w:rsidR="00223918" w:rsidRDefault="00223918" w:rsidP="00015F4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16.</w:t>
      </w:r>
      <w:r>
        <w:rPr>
          <w:rFonts w:ascii="Times New Roman" w:hAnsi="Times New Roman" w:cs="Times New Roman"/>
          <w:sz w:val="24"/>
          <w:szCs w:val="24"/>
        </w:rPr>
        <w:tab/>
        <w:t>Thereafter, DULBERG retained other attorneys and proceeded to a binding mediation before a retired Circuit Judge, where DULBERG received a binding mediation award of $660,000.00 in gross, and a net award of $561,000.00. Unfortunately, a “hi</w:t>
      </w:r>
      <w:r w:rsidR="004B636C">
        <w:rPr>
          <w:rFonts w:ascii="Times New Roman" w:hAnsi="Times New Roman" w:cs="Times New Roman"/>
          <w:sz w:val="24"/>
          <w:szCs w:val="24"/>
        </w:rPr>
        <w:t>gh</w:t>
      </w:r>
      <w:r>
        <w:rPr>
          <w:rFonts w:ascii="Times New Roman" w:hAnsi="Times New Roman" w:cs="Times New Roman"/>
          <w:sz w:val="24"/>
          <w:szCs w:val="24"/>
        </w:rPr>
        <w:t xml:space="preserve">-low agreement” had been executed by DULBERG, reducing the maximum amount he could recover to $300,000.00 based upon the insurance policy available. The award was substantially more than that sum of money, and could have been recovered from McGuire’s had they not been dismissed from the Complaint. A copy of the aforesaid Mediation Award is attached hereto as </w:t>
      </w:r>
      <w:r w:rsidRPr="000E5664">
        <w:rPr>
          <w:rFonts w:ascii="Times New Roman" w:hAnsi="Times New Roman" w:cs="Times New Roman"/>
          <w:b/>
          <w:sz w:val="24"/>
          <w:szCs w:val="24"/>
          <w:u w:val="single"/>
        </w:rPr>
        <w:t>Exhibit D</w:t>
      </w:r>
      <w:r>
        <w:rPr>
          <w:rFonts w:ascii="Times New Roman" w:hAnsi="Times New Roman" w:cs="Times New Roman"/>
          <w:sz w:val="24"/>
          <w:szCs w:val="24"/>
        </w:rPr>
        <w:t>.</w:t>
      </w:r>
    </w:p>
    <w:p w:rsidR="00223918" w:rsidRDefault="00223918" w:rsidP="00015F43">
      <w:pPr>
        <w:spacing w:line="480" w:lineRule="auto"/>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The McGuire’s were property owners and had property insurance covering injuries or losses on their property, as well as substantial personal assets, including the property location where the accident took place at 1016 West Elder Avenue, in the City of McHenry, Illinois. McGuire’s were well able to pay all, or a portion of the binding mediation</w:t>
      </w:r>
      <w:r>
        <w:rPr>
          <w:rFonts w:ascii="Times New Roman" w:hAnsi="Times New Roman" w:cs="Times New Roman"/>
          <w:sz w:val="24"/>
          <w:szCs w:val="24"/>
        </w:rPr>
        <w:tab/>
      </w:r>
      <w:r w:rsidR="00894C8D">
        <w:rPr>
          <w:rFonts w:ascii="Times New Roman" w:hAnsi="Times New Roman" w:cs="Times New Roman"/>
          <w:sz w:val="24"/>
          <w:szCs w:val="24"/>
        </w:rPr>
        <w:t>award had they still remained parties.</w:t>
      </w:r>
    </w:p>
    <w:p w:rsidR="004B636C" w:rsidRDefault="00894C8D" w:rsidP="00015F43">
      <w:pPr>
        <w:spacing w:line="480" w:lineRule="auto"/>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 xml:space="preserve">DULBURG, in his relationship with POPOVICH and MAST, </w:t>
      </w:r>
      <w:r w:rsidR="004B636C">
        <w:rPr>
          <w:rFonts w:ascii="Times New Roman" w:hAnsi="Times New Roman" w:cs="Times New Roman"/>
          <w:sz w:val="24"/>
          <w:szCs w:val="24"/>
        </w:rPr>
        <w:t xml:space="preserve">cooperated in all ways with them, furnishing all necessary information as required, and frequently conferred with them. </w:t>
      </w:r>
    </w:p>
    <w:p w:rsidR="00894C8D" w:rsidRDefault="004B636C" w:rsidP="00015F43">
      <w:pPr>
        <w:spacing w:line="480" w:lineRule="auto"/>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Until the time of the mediation award, DULBURG had no reason to believe he could not recover the full amount of his injuries, based on POPOVICH’S and MAST’S representations to DULBERG that he could recover the full amount of his injuries from Gagnon, and that the inclusion of the McGuire’s would only complicate the case.</w:t>
      </w:r>
    </w:p>
    <w:p w:rsidR="004B636C" w:rsidRDefault="004B636C" w:rsidP="00015F43">
      <w:pPr>
        <w:spacing w:line="480"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 xml:space="preserve">Following the execution of the mediation agreement with the </w:t>
      </w:r>
      <w:r w:rsidR="00A9669D">
        <w:rPr>
          <w:rFonts w:ascii="Times New Roman" w:hAnsi="Times New Roman" w:cs="Times New Roman"/>
          <w:sz w:val="24"/>
          <w:szCs w:val="24"/>
        </w:rPr>
        <w:t>“</w:t>
      </w:r>
      <w:r>
        <w:rPr>
          <w:rFonts w:ascii="Times New Roman" w:hAnsi="Times New Roman" w:cs="Times New Roman"/>
          <w:sz w:val="24"/>
          <w:szCs w:val="24"/>
        </w:rPr>
        <w:t>high-low agreement</w:t>
      </w:r>
      <w:r w:rsidR="00A9669D">
        <w:rPr>
          <w:rFonts w:ascii="Times New Roman" w:hAnsi="Times New Roman" w:cs="Times New Roman"/>
          <w:sz w:val="24"/>
          <w:szCs w:val="24"/>
        </w:rPr>
        <w:t>”</w:t>
      </w:r>
      <w:r>
        <w:rPr>
          <w:rFonts w:ascii="Times New Roman" w:hAnsi="Times New Roman" w:cs="Times New Roman"/>
          <w:sz w:val="24"/>
          <w:szCs w:val="24"/>
        </w:rPr>
        <w:t xml:space="preserve"> contained therein, and the final mediation award, DULBURG realized for the first time that the information MAST and POPOVICH had given DULBERG was false and misleading, and that in fact, the dismissal of the McGuire’s was a serious and substantial mistake. Following the mediation, DULBERG was advised to seek an independent opinion from an attorney handling Legal Malpractice matters, and received that opinion on or about December 16, 2016. </w:t>
      </w:r>
    </w:p>
    <w:p w:rsidR="004B636C" w:rsidRDefault="004B636C" w:rsidP="00015F43">
      <w:pPr>
        <w:spacing w:line="480" w:lineRule="auto"/>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MAST and POPOVICH</w:t>
      </w:r>
      <w:r w:rsidR="00066ABE">
        <w:rPr>
          <w:rFonts w:ascii="Times New Roman" w:hAnsi="Times New Roman" w:cs="Times New Roman"/>
          <w:sz w:val="24"/>
          <w:szCs w:val="24"/>
        </w:rPr>
        <w:t>,</w:t>
      </w:r>
      <w:r>
        <w:rPr>
          <w:rFonts w:ascii="Times New Roman" w:hAnsi="Times New Roman" w:cs="Times New Roman"/>
          <w:sz w:val="24"/>
          <w:szCs w:val="24"/>
        </w:rPr>
        <w:t xml:space="preserve"> </w:t>
      </w:r>
      <w:r w:rsidR="00066ABE">
        <w:rPr>
          <w:rFonts w:ascii="Times New Roman" w:hAnsi="Times New Roman" w:cs="Times New Roman"/>
          <w:sz w:val="24"/>
          <w:szCs w:val="24"/>
        </w:rPr>
        <w:t xml:space="preserve">jointly and severally, </w:t>
      </w:r>
      <w:r w:rsidR="006D0D8E">
        <w:rPr>
          <w:rFonts w:ascii="Times New Roman" w:hAnsi="Times New Roman" w:cs="Times New Roman"/>
          <w:sz w:val="24"/>
          <w:szCs w:val="24"/>
        </w:rPr>
        <w:t>breached the duties owed DULBURG by violating</w:t>
      </w:r>
      <w:r w:rsidR="00066ABE">
        <w:rPr>
          <w:rFonts w:ascii="Times New Roman" w:hAnsi="Times New Roman" w:cs="Times New Roman"/>
          <w:sz w:val="24"/>
          <w:szCs w:val="24"/>
        </w:rPr>
        <w:t xml:space="preserve"> the standard of care</w:t>
      </w:r>
      <w:r w:rsidR="006D0D8E">
        <w:rPr>
          <w:rFonts w:ascii="Times New Roman" w:hAnsi="Times New Roman" w:cs="Times New Roman"/>
          <w:sz w:val="24"/>
          <w:szCs w:val="24"/>
        </w:rPr>
        <w:t xml:space="preserve"> owed DULBERG</w:t>
      </w:r>
      <w:r w:rsidR="00066ABE">
        <w:rPr>
          <w:rFonts w:ascii="Times New Roman" w:hAnsi="Times New Roman" w:cs="Times New Roman"/>
          <w:sz w:val="24"/>
          <w:szCs w:val="24"/>
        </w:rPr>
        <w:t xml:space="preserve"> in the following ways</w:t>
      </w:r>
      <w:r w:rsidR="006D0D8E">
        <w:rPr>
          <w:rFonts w:ascii="Times New Roman" w:hAnsi="Times New Roman" w:cs="Times New Roman"/>
          <w:sz w:val="24"/>
          <w:szCs w:val="24"/>
        </w:rPr>
        <w:t xml:space="preserve"> and respects:</w:t>
      </w:r>
    </w:p>
    <w:p w:rsidR="006D0D8E" w:rsidRDefault="006D0D8E" w:rsidP="00015F43">
      <w:pPr>
        <w:spacing w:line="480" w:lineRule="auto"/>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Failed to take such actions as were necessary during their representation of DULBERG to fix liability against the property owners of the subject property (the McGuire’s) who employed Gagnon, and sought the assistance of DULBERG;</w:t>
      </w:r>
    </w:p>
    <w:p w:rsidR="006D0D8E" w:rsidRDefault="006D0D8E" w:rsidP="00015F4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b) </w:t>
      </w:r>
      <w:r>
        <w:rPr>
          <w:rFonts w:ascii="Times New Roman" w:hAnsi="Times New Roman" w:cs="Times New Roman"/>
          <w:sz w:val="24"/>
          <w:szCs w:val="24"/>
        </w:rPr>
        <w:tab/>
      </w:r>
      <w:r w:rsidR="00DA4112">
        <w:rPr>
          <w:rFonts w:ascii="Times New Roman" w:hAnsi="Times New Roman" w:cs="Times New Roman"/>
          <w:sz w:val="24"/>
          <w:szCs w:val="24"/>
        </w:rPr>
        <w:t>Failed to thoroughly investigate liability issues against property owners of the subject property;</w:t>
      </w:r>
    </w:p>
    <w:p w:rsidR="00DA4112" w:rsidRDefault="00DA4112" w:rsidP="00015F43">
      <w:pPr>
        <w:spacing w:line="480" w:lineRule="auto"/>
        <w:rPr>
          <w:rFonts w:ascii="Times New Roman" w:hAnsi="Times New Roman" w:cs="Times New Roman"/>
          <w:sz w:val="24"/>
          <w:szCs w:val="24"/>
        </w:rPr>
      </w:pPr>
      <w:r>
        <w:rPr>
          <w:rFonts w:ascii="Times New Roman" w:hAnsi="Times New Roman" w:cs="Times New Roman"/>
          <w:sz w:val="24"/>
          <w:szCs w:val="24"/>
        </w:rPr>
        <w:tab/>
        <w:t>c)</w:t>
      </w:r>
      <w:r>
        <w:rPr>
          <w:rFonts w:ascii="Times New Roman" w:hAnsi="Times New Roman" w:cs="Times New Roman"/>
          <w:sz w:val="24"/>
          <w:szCs w:val="24"/>
        </w:rPr>
        <w:tab/>
        <w:t>Failed to conduct necessary discovery, so as to fix the liability of the property owners to DULBERG;</w:t>
      </w:r>
    </w:p>
    <w:p w:rsidR="00DA4112" w:rsidRDefault="00DA4112" w:rsidP="00015F43">
      <w:pPr>
        <w:spacing w:line="480" w:lineRule="auto"/>
        <w:rPr>
          <w:rFonts w:ascii="Times New Roman" w:hAnsi="Times New Roman" w:cs="Times New Roman"/>
          <w:sz w:val="24"/>
          <w:szCs w:val="24"/>
        </w:rPr>
      </w:pPr>
      <w:r>
        <w:rPr>
          <w:rFonts w:ascii="Times New Roman" w:hAnsi="Times New Roman" w:cs="Times New Roman"/>
          <w:sz w:val="24"/>
          <w:szCs w:val="24"/>
        </w:rPr>
        <w:tab/>
        <w:t>d)</w:t>
      </w:r>
      <w:r>
        <w:rPr>
          <w:rFonts w:ascii="Times New Roman" w:hAnsi="Times New Roman" w:cs="Times New Roman"/>
          <w:sz w:val="24"/>
          <w:szCs w:val="24"/>
        </w:rPr>
        <w:tab/>
        <w:t>Failed to understand the law pertaining to a property owner’s rights, duties and responsibilities to someone invited onto their property;</w:t>
      </w:r>
    </w:p>
    <w:p w:rsidR="00DA4112" w:rsidRDefault="00DA4112" w:rsidP="00015F43">
      <w:pPr>
        <w:spacing w:line="480" w:lineRule="auto"/>
        <w:rPr>
          <w:rFonts w:ascii="Times New Roman" w:hAnsi="Times New Roman" w:cs="Times New Roman"/>
          <w:sz w:val="24"/>
          <w:szCs w:val="24"/>
        </w:rPr>
      </w:pPr>
      <w:r>
        <w:rPr>
          <w:rFonts w:ascii="Times New Roman" w:hAnsi="Times New Roman" w:cs="Times New Roman"/>
          <w:sz w:val="24"/>
          <w:szCs w:val="24"/>
        </w:rPr>
        <w:tab/>
        <w:t>e)</w:t>
      </w:r>
      <w:r>
        <w:rPr>
          <w:rFonts w:ascii="Times New Roman" w:hAnsi="Times New Roman" w:cs="Times New Roman"/>
          <w:sz w:val="24"/>
          <w:szCs w:val="24"/>
        </w:rPr>
        <w:tab/>
        <w:t>Improperly urged DULBURG to accept a nonsensical settlement from the property owners, and dismissed them from all further responsibility;</w:t>
      </w:r>
    </w:p>
    <w:p w:rsidR="00DA4112" w:rsidRDefault="00DA4112" w:rsidP="00015F43">
      <w:pPr>
        <w:spacing w:line="480" w:lineRule="auto"/>
        <w:rPr>
          <w:rFonts w:ascii="Times New Roman" w:hAnsi="Times New Roman" w:cs="Times New Roman"/>
          <w:sz w:val="24"/>
          <w:szCs w:val="24"/>
        </w:rPr>
      </w:pPr>
      <w:r>
        <w:rPr>
          <w:rFonts w:ascii="Times New Roman" w:hAnsi="Times New Roman" w:cs="Times New Roman"/>
          <w:sz w:val="24"/>
          <w:szCs w:val="24"/>
        </w:rPr>
        <w:tab/>
        <w:t>f)</w:t>
      </w:r>
      <w:r>
        <w:rPr>
          <w:rFonts w:ascii="Times New Roman" w:hAnsi="Times New Roman" w:cs="Times New Roman"/>
          <w:sz w:val="24"/>
          <w:szCs w:val="24"/>
        </w:rPr>
        <w:tab/>
        <w:t xml:space="preserve">Failed to appreciate and understand further moneys could not be received </w:t>
      </w:r>
      <w:r w:rsidR="00352B72">
        <w:rPr>
          <w:rFonts w:ascii="Times New Roman" w:hAnsi="Times New Roman" w:cs="Times New Roman"/>
          <w:sz w:val="24"/>
          <w:szCs w:val="24"/>
        </w:rPr>
        <w:t xml:space="preserve">as </w:t>
      </w:r>
      <w:r w:rsidR="00F81223">
        <w:rPr>
          <w:rFonts w:ascii="Times New Roman" w:hAnsi="Times New Roman" w:cs="Times New Roman"/>
          <w:sz w:val="24"/>
          <w:szCs w:val="24"/>
        </w:rPr>
        <w:t>against Ga</w:t>
      </w:r>
      <w:r>
        <w:rPr>
          <w:rFonts w:ascii="Times New Roman" w:hAnsi="Times New Roman" w:cs="Times New Roman"/>
          <w:sz w:val="24"/>
          <w:szCs w:val="24"/>
        </w:rPr>
        <w:t>g</w:t>
      </w:r>
      <w:r w:rsidR="00F81223">
        <w:rPr>
          <w:rFonts w:ascii="Times New Roman" w:hAnsi="Times New Roman" w:cs="Times New Roman"/>
          <w:sz w:val="24"/>
          <w:szCs w:val="24"/>
        </w:rPr>
        <w:t>n</w:t>
      </w:r>
      <w:bookmarkStart w:id="0" w:name="_GoBack"/>
      <w:bookmarkEnd w:id="0"/>
      <w:r>
        <w:rPr>
          <w:rFonts w:ascii="Times New Roman" w:hAnsi="Times New Roman" w:cs="Times New Roman"/>
          <w:sz w:val="24"/>
          <w:szCs w:val="24"/>
        </w:rPr>
        <w:t>on</w:t>
      </w:r>
      <w:r w:rsidR="00352B72">
        <w:rPr>
          <w:rFonts w:ascii="Times New Roman" w:hAnsi="Times New Roman" w:cs="Times New Roman"/>
          <w:sz w:val="24"/>
          <w:szCs w:val="24"/>
        </w:rPr>
        <w:t>, and that the McGuire’s and their obvious liability were a very necessary party to the litigation;</w:t>
      </w:r>
    </w:p>
    <w:p w:rsidR="00352B72" w:rsidRDefault="00352B72" w:rsidP="00015F43">
      <w:pPr>
        <w:spacing w:line="480" w:lineRule="auto"/>
        <w:rPr>
          <w:rFonts w:ascii="Times New Roman" w:hAnsi="Times New Roman" w:cs="Times New Roman"/>
          <w:sz w:val="24"/>
          <w:szCs w:val="24"/>
        </w:rPr>
      </w:pPr>
      <w:r>
        <w:rPr>
          <w:rFonts w:ascii="Times New Roman" w:hAnsi="Times New Roman" w:cs="Times New Roman"/>
          <w:sz w:val="24"/>
          <w:szCs w:val="24"/>
        </w:rPr>
        <w:tab/>
        <w:t>g)</w:t>
      </w:r>
      <w:r>
        <w:rPr>
          <w:rFonts w:ascii="Times New Roman" w:hAnsi="Times New Roman" w:cs="Times New Roman"/>
          <w:sz w:val="24"/>
          <w:szCs w:val="24"/>
        </w:rPr>
        <w:tab/>
        <w:t>Falsely advised DULBURG throughout the period of their representation, that the actions taken regarding the McGuire’s was proper in all ways and respects, and that DULBURG had no choice but to accept the settlement;</w:t>
      </w:r>
    </w:p>
    <w:p w:rsidR="00352B72" w:rsidRDefault="00352B72" w:rsidP="00015F43">
      <w:pPr>
        <w:spacing w:line="480" w:lineRule="auto"/>
        <w:rPr>
          <w:rFonts w:ascii="Times New Roman" w:hAnsi="Times New Roman" w:cs="Times New Roman"/>
          <w:sz w:val="24"/>
          <w:szCs w:val="24"/>
        </w:rPr>
      </w:pPr>
      <w:r>
        <w:rPr>
          <w:rFonts w:ascii="Times New Roman" w:hAnsi="Times New Roman" w:cs="Times New Roman"/>
          <w:sz w:val="24"/>
          <w:szCs w:val="24"/>
        </w:rPr>
        <w:tab/>
        <w:t>h)</w:t>
      </w:r>
      <w:r>
        <w:rPr>
          <w:rFonts w:ascii="Times New Roman" w:hAnsi="Times New Roman" w:cs="Times New Roman"/>
          <w:sz w:val="24"/>
          <w:szCs w:val="24"/>
        </w:rPr>
        <w:tab/>
        <w:t>Failed to properly explain to DULBURG all ramifications of accepting the McGuire settlement, and giving him the option of retaining alternative counsel to review the matter;</w:t>
      </w:r>
    </w:p>
    <w:p w:rsidR="00352B72" w:rsidRDefault="00352B72" w:rsidP="00015F43">
      <w:pPr>
        <w:spacing w:line="480" w:lineRule="auto"/>
        <w:rPr>
          <w:rFonts w:ascii="Times New Roman" w:hAnsi="Times New Roman" w:cs="Times New Roman"/>
          <w:sz w:val="24"/>
          <w:szCs w:val="24"/>
        </w:rPr>
      </w:pPr>
      <w:r>
        <w:rPr>
          <w:rFonts w:ascii="Times New Roman" w:hAnsi="Times New Roman" w:cs="Times New Roman"/>
          <w:sz w:val="24"/>
          <w:szCs w:val="24"/>
        </w:rPr>
        <w:tab/>
        <w:t>i)</w:t>
      </w:r>
      <w:r>
        <w:rPr>
          <w:rFonts w:ascii="Times New Roman" w:hAnsi="Times New Roman" w:cs="Times New Roman"/>
          <w:sz w:val="24"/>
          <w:szCs w:val="24"/>
        </w:rPr>
        <w:tab/>
        <w:t>Continually reassured DULBURG that the course of action as to the property</w:t>
      </w:r>
      <w:r w:rsidR="007A7EA2">
        <w:rPr>
          <w:rFonts w:ascii="Times New Roman" w:hAnsi="Times New Roman" w:cs="Times New Roman"/>
          <w:sz w:val="24"/>
          <w:szCs w:val="24"/>
        </w:rPr>
        <w:t xml:space="preserve"> owners was proper and appropriate;</w:t>
      </w:r>
    </w:p>
    <w:p w:rsidR="007A7EA2" w:rsidRDefault="00352B72" w:rsidP="007A7EA2">
      <w:pPr>
        <w:spacing w:line="480" w:lineRule="auto"/>
        <w:rPr>
          <w:rFonts w:ascii="Times New Roman" w:hAnsi="Times New Roman" w:cs="Times New Roman"/>
          <w:sz w:val="24"/>
          <w:szCs w:val="24"/>
        </w:rPr>
      </w:pPr>
      <w:r>
        <w:rPr>
          <w:rFonts w:ascii="Times New Roman" w:hAnsi="Times New Roman" w:cs="Times New Roman"/>
          <w:sz w:val="24"/>
          <w:szCs w:val="24"/>
        </w:rPr>
        <w:tab/>
        <w:t>j)</w:t>
      </w:r>
      <w:r>
        <w:rPr>
          <w:rFonts w:ascii="Times New Roman" w:hAnsi="Times New Roman" w:cs="Times New Roman"/>
          <w:sz w:val="24"/>
          <w:szCs w:val="24"/>
        </w:rPr>
        <w:tab/>
      </w:r>
      <w:r w:rsidR="007A7EA2">
        <w:rPr>
          <w:rFonts w:ascii="Times New Roman" w:hAnsi="Times New Roman" w:cs="Times New Roman"/>
          <w:sz w:val="24"/>
          <w:szCs w:val="24"/>
        </w:rPr>
        <w:t>Were otherwise negligent in their representation of DULBERG, concealing from him necessary facts for DULBURG to make an informed decision as to the McGuire’s, instead coercing him into signing a release and settlement agreement and accept a paltry sum of $5,000.00 for what was a grievous injury.</w:t>
      </w:r>
    </w:p>
    <w:p w:rsidR="00606451" w:rsidRDefault="00606451" w:rsidP="00015F43">
      <w:pPr>
        <w:spacing w:line="480"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That DULBERG suffered serious and substantial damages, not only as a result of the injury as set forth in the binding mediation award, but due to the direct actions of MAST and POPOVICH in urging DULBURG to release the McGuire’s, lost the sum of well over $300,000.00 which would not have occurred but for the acts of MAST and THE LAW OFFICES OF THOMAS J. POPOVICH, P.C.</w:t>
      </w:r>
    </w:p>
    <w:p w:rsidR="00676462" w:rsidRDefault="00606451" w:rsidP="00F36FA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WHEREFORE, your Plaintiff, PAUL DULBERG prays this Honorable Court to enter judgment on such verdict as a jury of twelve (12) shall return, together with the costs of suit and such other and further relief as may be </w:t>
      </w:r>
      <w:r w:rsidR="00676462">
        <w:rPr>
          <w:rFonts w:ascii="Times New Roman" w:hAnsi="Times New Roman" w:cs="Times New Roman"/>
          <w:sz w:val="24"/>
          <w:szCs w:val="24"/>
        </w:rPr>
        <w:t>just, all in excess of the jurisdictional minimums of this Honorable Court.</w:t>
      </w:r>
    </w:p>
    <w:p w:rsidR="00026797" w:rsidRDefault="00026797" w:rsidP="00F36FAB">
      <w:pPr>
        <w:spacing w:line="480" w:lineRule="auto"/>
        <w:rPr>
          <w:rFonts w:ascii="Times New Roman" w:hAnsi="Times New Roman" w:cs="Times New Roman"/>
          <w:sz w:val="24"/>
          <w:szCs w:val="24"/>
        </w:rPr>
      </w:pPr>
    </w:p>
    <w:p w:rsidR="00676462" w:rsidRDefault="00676462" w:rsidP="0090324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Respectfully submitted by,</w:t>
      </w:r>
    </w:p>
    <w:p w:rsidR="00676462" w:rsidRDefault="00676462" w:rsidP="00903247">
      <w:pPr>
        <w:rPr>
          <w:rFonts w:ascii="Times New Roman" w:hAnsi="Times New Roman" w:cs="Times New Roman"/>
          <w:sz w:val="24"/>
          <w:szCs w:val="24"/>
        </w:rPr>
      </w:pPr>
    </w:p>
    <w:p w:rsidR="00676462" w:rsidRDefault="00676462" w:rsidP="0090324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PAUL DULBERG, Plaintiff, by his </w:t>
      </w:r>
    </w:p>
    <w:p w:rsidR="00676462" w:rsidRDefault="00676462" w:rsidP="0090324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attorneys THE GOOCH FIRM, </w:t>
      </w:r>
    </w:p>
    <w:p w:rsidR="00676462" w:rsidRDefault="00676462" w:rsidP="00903247">
      <w:pPr>
        <w:rPr>
          <w:rFonts w:ascii="Times New Roman" w:hAnsi="Times New Roman" w:cs="Times New Roman"/>
          <w:sz w:val="24"/>
          <w:szCs w:val="24"/>
        </w:rPr>
      </w:pPr>
    </w:p>
    <w:p w:rsidR="00676462" w:rsidRDefault="00676462" w:rsidP="00903247">
      <w:pPr>
        <w:rPr>
          <w:rFonts w:ascii="Times New Roman" w:hAnsi="Times New Roman" w:cs="Times New Roman"/>
          <w:sz w:val="24"/>
          <w:szCs w:val="24"/>
        </w:rPr>
      </w:pPr>
    </w:p>
    <w:p w:rsidR="00F36FAB" w:rsidRDefault="00676462" w:rsidP="0090324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76462" w:rsidRDefault="00F36FAB" w:rsidP="0090324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76462">
        <w:rPr>
          <w:rFonts w:ascii="Times New Roman" w:hAnsi="Times New Roman" w:cs="Times New Roman"/>
          <w:sz w:val="24"/>
          <w:szCs w:val="24"/>
        </w:rPr>
        <w:tab/>
      </w:r>
      <w:r w:rsidR="00676462">
        <w:rPr>
          <w:rFonts w:ascii="Times New Roman" w:hAnsi="Times New Roman" w:cs="Times New Roman"/>
          <w:sz w:val="24"/>
          <w:szCs w:val="24"/>
        </w:rPr>
        <w:tab/>
        <w:t>______________________________</w:t>
      </w:r>
    </w:p>
    <w:p w:rsidR="00676462" w:rsidRDefault="00676462" w:rsidP="0090324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Thomas W. Gooch, III</w:t>
      </w:r>
    </w:p>
    <w:p w:rsidR="00676462" w:rsidRDefault="00676462" w:rsidP="00903247">
      <w:pPr>
        <w:rPr>
          <w:rFonts w:ascii="Times New Roman" w:hAnsi="Times New Roman" w:cs="Times New Roman"/>
          <w:sz w:val="24"/>
          <w:szCs w:val="24"/>
        </w:rPr>
      </w:pPr>
    </w:p>
    <w:p w:rsidR="00F36FAB" w:rsidRDefault="00F36FAB" w:rsidP="00903247">
      <w:pPr>
        <w:rPr>
          <w:rFonts w:ascii="Times New Roman" w:hAnsi="Times New Roman" w:cs="Times New Roman"/>
          <w:sz w:val="24"/>
          <w:szCs w:val="24"/>
        </w:rPr>
      </w:pPr>
    </w:p>
    <w:p w:rsidR="00F36FAB" w:rsidRDefault="00F36FAB" w:rsidP="00903247">
      <w:pPr>
        <w:rPr>
          <w:rFonts w:ascii="Times New Roman" w:hAnsi="Times New Roman" w:cs="Times New Roman"/>
          <w:sz w:val="24"/>
          <w:szCs w:val="24"/>
        </w:rPr>
      </w:pPr>
    </w:p>
    <w:p w:rsidR="00F36FAB" w:rsidRDefault="00F36FAB" w:rsidP="00903247">
      <w:pPr>
        <w:rPr>
          <w:rFonts w:ascii="Times New Roman" w:hAnsi="Times New Roman" w:cs="Times New Roman"/>
          <w:sz w:val="24"/>
          <w:szCs w:val="24"/>
        </w:rPr>
      </w:pPr>
    </w:p>
    <w:p w:rsidR="00F36FAB" w:rsidRDefault="00F36FAB" w:rsidP="00903247">
      <w:pPr>
        <w:rPr>
          <w:rFonts w:ascii="Times New Roman" w:hAnsi="Times New Roman" w:cs="Times New Roman"/>
          <w:sz w:val="24"/>
          <w:szCs w:val="24"/>
        </w:rPr>
      </w:pPr>
      <w:r>
        <w:rPr>
          <w:rFonts w:ascii="Times New Roman" w:hAnsi="Times New Roman" w:cs="Times New Roman"/>
          <w:sz w:val="24"/>
          <w:szCs w:val="24"/>
        </w:rPr>
        <w:t>PLAINTIFF HEREBY DEMANDS A TRIAL BY JURY OF TWELVE (12) PERSONS.</w:t>
      </w:r>
    </w:p>
    <w:p w:rsidR="00F36FAB" w:rsidRDefault="00F36FAB" w:rsidP="00903247">
      <w:pPr>
        <w:rPr>
          <w:rFonts w:ascii="Times New Roman" w:hAnsi="Times New Roman" w:cs="Times New Roman"/>
          <w:sz w:val="24"/>
          <w:szCs w:val="24"/>
        </w:rPr>
      </w:pPr>
    </w:p>
    <w:p w:rsidR="00F36FAB" w:rsidRDefault="00F36FAB" w:rsidP="00903247">
      <w:pPr>
        <w:rPr>
          <w:rFonts w:ascii="Times New Roman" w:hAnsi="Times New Roman" w:cs="Times New Roman"/>
          <w:sz w:val="24"/>
          <w:szCs w:val="24"/>
        </w:rPr>
      </w:pPr>
    </w:p>
    <w:p w:rsidR="00F36FAB" w:rsidRDefault="00F36FAB" w:rsidP="00903247">
      <w:pPr>
        <w:rPr>
          <w:rFonts w:ascii="Times New Roman" w:hAnsi="Times New Roman" w:cs="Times New Roman"/>
          <w:sz w:val="24"/>
          <w:szCs w:val="24"/>
        </w:rPr>
      </w:pPr>
    </w:p>
    <w:p w:rsidR="00F36FAB" w:rsidRDefault="00F36FAB" w:rsidP="0090324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w:t>
      </w:r>
    </w:p>
    <w:p w:rsidR="00F36FAB" w:rsidRDefault="00F36FAB" w:rsidP="00903247">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Thomas W. Gooch, III</w:t>
      </w:r>
    </w:p>
    <w:p w:rsidR="00F36FAB" w:rsidRDefault="00F36FAB" w:rsidP="00903247">
      <w:pPr>
        <w:rPr>
          <w:rFonts w:ascii="Times New Roman" w:hAnsi="Times New Roman" w:cs="Times New Roman"/>
          <w:sz w:val="24"/>
          <w:szCs w:val="24"/>
        </w:rPr>
      </w:pPr>
    </w:p>
    <w:p w:rsidR="00F36FAB" w:rsidRDefault="00F36FAB" w:rsidP="00903247">
      <w:pPr>
        <w:rPr>
          <w:rFonts w:ascii="Times New Roman" w:hAnsi="Times New Roman" w:cs="Times New Roman"/>
          <w:sz w:val="24"/>
          <w:szCs w:val="24"/>
        </w:rPr>
      </w:pPr>
    </w:p>
    <w:p w:rsidR="00F36FAB" w:rsidRDefault="00F36FAB" w:rsidP="00903247">
      <w:pPr>
        <w:rPr>
          <w:rFonts w:ascii="Times New Roman" w:hAnsi="Times New Roman" w:cs="Times New Roman"/>
          <w:sz w:val="24"/>
          <w:szCs w:val="24"/>
        </w:rPr>
      </w:pPr>
    </w:p>
    <w:p w:rsidR="00F36FAB" w:rsidRDefault="00F36FAB" w:rsidP="00903247">
      <w:pPr>
        <w:rPr>
          <w:rFonts w:ascii="Times New Roman" w:hAnsi="Times New Roman" w:cs="Times New Roman"/>
          <w:sz w:val="24"/>
          <w:szCs w:val="24"/>
        </w:rPr>
      </w:pPr>
    </w:p>
    <w:p w:rsidR="00676462" w:rsidRDefault="00676462" w:rsidP="00903247">
      <w:pPr>
        <w:rPr>
          <w:rFonts w:ascii="Times New Roman" w:hAnsi="Times New Roman" w:cs="Times New Roman"/>
          <w:sz w:val="24"/>
          <w:szCs w:val="24"/>
        </w:rPr>
      </w:pPr>
      <w:r>
        <w:rPr>
          <w:rFonts w:ascii="Times New Roman" w:hAnsi="Times New Roman" w:cs="Times New Roman"/>
          <w:sz w:val="24"/>
          <w:szCs w:val="24"/>
        </w:rPr>
        <w:t>Thomas W. Gooch, III</w:t>
      </w:r>
    </w:p>
    <w:p w:rsidR="00676462" w:rsidRDefault="00676462" w:rsidP="00903247">
      <w:pPr>
        <w:rPr>
          <w:rFonts w:ascii="Times New Roman" w:hAnsi="Times New Roman" w:cs="Times New Roman"/>
          <w:sz w:val="24"/>
          <w:szCs w:val="24"/>
        </w:rPr>
      </w:pPr>
      <w:r>
        <w:rPr>
          <w:rFonts w:ascii="Times New Roman" w:hAnsi="Times New Roman" w:cs="Times New Roman"/>
          <w:sz w:val="24"/>
          <w:szCs w:val="24"/>
        </w:rPr>
        <w:t>THE GOOCH FIRM</w:t>
      </w:r>
    </w:p>
    <w:p w:rsidR="00676462" w:rsidRDefault="00676462" w:rsidP="00903247">
      <w:pPr>
        <w:rPr>
          <w:rFonts w:ascii="Times New Roman" w:hAnsi="Times New Roman" w:cs="Times New Roman"/>
          <w:sz w:val="24"/>
          <w:szCs w:val="24"/>
        </w:rPr>
      </w:pPr>
      <w:r>
        <w:rPr>
          <w:rFonts w:ascii="Times New Roman" w:hAnsi="Times New Roman" w:cs="Times New Roman"/>
          <w:sz w:val="24"/>
          <w:szCs w:val="24"/>
        </w:rPr>
        <w:t>209 S. Main Street</w:t>
      </w:r>
    </w:p>
    <w:p w:rsidR="00676462" w:rsidRDefault="00676462" w:rsidP="00903247">
      <w:pPr>
        <w:rPr>
          <w:rFonts w:ascii="Times New Roman" w:hAnsi="Times New Roman" w:cs="Times New Roman"/>
          <w:sz w:val="24"/>
          <w:szCs w:val="24"/>
        </w:rPr>
      </w:pPr>
      <w:r>
        <w:rPr>
          <w:rFonts w:ascii="Times New Roman" w:hAnsi="Times New Roman" w:cs="Times New Roman"/>
          <w:sz w:val="24"/>
          <w:szCs w:val="24"/>
        </w:rPr>
        <w:t>Wauconda, IL 60084</w:t>
      </w:r>
    </w:p>
    <w:p w:rsidR="00676462" w:rsidRDefault="00676462" w:rsidP="00903247">
      <w:pPr>
        <w:rPr>
          <w:rFonts w:ascii="Times New Roman" w:hAnsi="Times New Roman" w:cs="Times New Roman"/>
          <w:sz w:val="24"/>
          <w:szCs w:val="24"/>
        </w:rPr>
      </w:pPr>
      <w:r>
        <w:rPr>
          <w:rFonts w:ascii="Times New Roman" w:hAnsi="Times New Roman" w:cs="Times New Roman"/>
          <w:sz w:val="24"/>
          <w:szCs w:val="24"/>
        </w:rPr>
        <w:t>847-526-0110</w:t>
      </w:r>
    </w:p>
    <w:p w:rsidR="00676462" w:rsidRDefault="00676462" w:rsidP="00903247">
      <w:pPr>
        <w:rPr>
          <w:rFonts w:ascii="Times New Roman" w:hAnsi="Times New Roman" w:cs="Times New Roman"/>
          <w:sz w:val="24"/>
          <w:szCs w:val="24"/>
        </w:rPr>
      </w:pPr>
      <w:r>
        <w:rPr>
          <w:rFonts w:ascii="Times New Roman" w:hAnsi="Times New Roman" w:cs="Times New Roman"/>
          <w:sz w:val="24"/>
          <w:szCs w:val="24"/>
        </w:rPr>
        <w:t>ARDC No.: 3123355</w:t>
      </w:r>
    </w:p>
    <w:p w:rsidR="00676462" w:rsidRDefault="00F81223" w:rsidP="00903247">
      <w:pPr>
        <w:rPr>
          <w:rFonts w:ascii="Times New Roman" w:hAnsi="Times New Roman" w:cs="Times New Roman"/>
          <w:sz w:val="24"/>
          <w:szCs w:val="24"/>
        </w:rPr>
      </w:pPr>
      <w:hyperlink r:id="rId9" w:history="1">
        <w:r w:rsidR="00676462" w:rsidRPr="004E5507">
          <w:rPr>
            <w:rStyle w:val="Hyperlink"/>
            <w:rFonts w:ascii="Times New Roman" w:hAnsi="Times New Roman" w:cs="Times New Roman"/>
            <w:sz w:val="24"/>
            <w:szCs w:val="24"/>
          </w:rPr>
          <w:t>gooch@goochfirm.com</w:t>
        </w:r>
      </w:hyperlink>
    </w:p>
    <w:p w:rsidR="00676462" w:rsidRDefault="00F81223" w:rsidP="00903247">
      <w:pPr>
        <w:rPr>
          <w:rFonts w:ascii="Times New Roman" w:hAnsi="Times New Roman" w:cs="Times New Roman"/>
          <w:sz w:val="24"/>
          <w:szCs w:val="24"/>
        </w:rPr>
      </w:pPr>
      <w:hyperlink r:id="rId10" w:history="1">
        <w:r w:rsidR="00676462" w:rsidRPr="004E5507">
          <w:rPr>
            <w:rStyle w:val="Hyperlink"/>
            <w:rFonts w:ascii="Times New Roman" w:hAnsi="Times New Roman" w:cs="Times New Roman"/>
            <w:sz w:val="24"/>
            <w:szCs w:val="24"/>
          </w:rPr>
          <w:t>office@goochfirm.com</w:t>
        </w:r>
      </w:hyperlink>
    </w:p>
    <w:p w:rsidR="00676462" w:rsidRPr="00903247" w:rsidRDefault="00676462" w:rsidP="00903247">
      <w:pPr>
        <w:rPr>
          <w:rFonts w:ascii="Times New Roman" w:hAnsi="Times New Roman" w:cs="Times New Roman"/>
          <w:sz w:val="24"/>
          <w:szCs w:val="24"/>
        </w:rPr>
      </w:pPr>
    </w:p>
    <w:sectPr w:rsidR="00676462" w:rsidRPr="009032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247"/>
    <w:rsid w:val="00015F43"/>
    <w:rsid w:val="00026797"/>
    <w:rsid w:val="00066ABE"/>
    <w:rsid w:val="000E5664"/>
    <w:rsid w:val="00223918"/>
    <w:rsid w:val="002759F3"/>
    <w:rsid w:val="00352B72"/>
    <w:rsid w:val="0039263F"/>
    <w:rsid w:val="004B636C"/>
    <w:rsid w:val="0053586C"/>
    <w:rsid w:val="005D1C85"/>
    <w:rsid w:val="00606451"/>
    <w:rsid w:val="00645252"/>
    <w:rsid w:val="00676462"/>
    <w:rsid w:val="006D0D8E"/>
    <w:rsid w:val="006D3D74"/>
    <w:rsid w:val="00725068"/>
    <w:rsid w:val="007A7EA2"/>
    <w:rsid w:val="0082096B"/>
    <w:rsid w:val="00874EA2"/>
    <w:rsid w:val="00877F4D"/>
    <w:rsid w:val="00894C8D"/>
    <w:rsid w:val="008D5998"/>
    <w:rsid w:val="00903247"/>
    <w:rsid w:val="00980BC1"/>
    <w:rsid w:val="009A4F3C"/>
    <w:rsid w:val="00A9204E"/>
    <w:rsid w:val="00A9669D"/>
    <w:rsid w:val="00B9036F"/>
    <w:rsid w:val="00BB71A5"/>
    <w:rsid w:val="00CD7D44"/>
    <w:rsid w:val="00DA4112"/>
    <w:rsid w:val="00EB4ADE"/>
    <w:rsid w:val="00F27AC9"/>
    <w:rsid w:val="00F36FAB"/>
    <w:rsid w:val="00F81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42314"/>
  <w15:chartTrackingRefBased/>
  <w15:docId w15:val="{27BD8E47-6B4F-40AA-95CC-12C9204A8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D74"/>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character" w:styleId="UnresolvedMention">
    <w:name w:val="Unresolved Mention"/>
    <w:basedOn w:val="DefaultParagraphFont"/>
    <w:uiPriority w:val="99"/>
    <w:semiHidden/>
    <w:unhideWhenUsed/>
    <w:rsid w:val="0067646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office@goochfirm.com" TargetMode="External"/><Relationship Id="rId4" Type="http://schemas.openxmlformats.org/officeDocument/2006/relationships/customXml" Target="../customXml/item4.xml"/><Relationship Id="rId9" Type="http://schemas.openxmlformats.org/officeDocument/2006/relationships/hyperlink" Target="mailto:gooch@goochfirm.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fic\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purl.org/dc/terms/"/>
    <ds:schemaRef ds:uri="http://schemas.microsoft.com/office/2006/documentManagement/types"/>
    <ds:schemaRef ds:uri="4873beb7-5857-4685-be1f-d57550cc96cc"/>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E66E88D-BCF8-4D16-A690-3D08C2FC5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47</TotalTime>
  <Pages>7</Pages>
  <Words>1504</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Gooch</dc:creator>
  <cp:keywords/>
  <dc:description/>
  <cp:lastModifiedBy>Thomas W. Gooch III</cp:lastModifiedBy>
  <cp:revision>10</cp:revision>
  <cp:lastPrinted>2017-11-21T19:13:00Z</cp:lastPrinted>
  <dcterms:created xsi:type="dcterms:W3CDTF">2017-11-21T18:59:00Z</dcterms:created>
  <dcterms:modified xsi:type="dcterms:W3CDTF">2017-11-21T19:46:00Z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